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7E" w:rsidRPr="003B400B" w:rsidRDefault="000C327E" w:rsidP="003B400B">
      <w:pPr>
        <w:ind w:left="-748" w:right="-738"/>
        <w:rPr>
          <w:rFonts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8.65pt;margin-top:-9pt;width:75pt;height:75pt;z-index:-251658240;visibility:visible">
            <v:imagedata r:id="rId6" o:title=""/>
          </v:shape>
        </w:pict>
      </w:r>
    </w:p>
    <w:p w:rsidR="000C327E" w:rsidRPr="003B400B" w:rsidRDefault="000C327E" w:rsidP="003B400B">
      <w:pPr>
        <w:widowControl w:val="0"/>
        <w:ind w:left="-748" w:right="-738" w:firstLine="720"/>
        <w:rPr>
          <w:rFonts w:ascii="Century Schoolbook" w:hAnsi="Century Schoolbook" w:cs="Arial"/>
          <w:sz w:val="20"/>
          <w:szCs w:val="20"/>
          <w:lang/>
        </w:rPr>
      </w:pPr>
      <w:r w:rsidRPr="003B400B">
        <w:rPr>
          <w:rFonts w:ascii="Century Schoolbook" w:hAnsi="Century Schoolbook" w:cs="Arial"/>
          <w:sz w:val="20"/>
          <w:szCs w:val="20"/>
          <w:u w:val="single"/>
          <w:lang/>
        </w:rPr>
        <w:t xml:space="preserve"> </w:t>
      </w:r>
      <w:r w:rsidRPr="003B400B">
        <w:rPr>
          <w:rFonts w:ascii="Century Schoolbook" w:hAnsi="Century Schoolbook" w:cs="Arial"/>
          <w:sz w:val="20"/>
          <w:szCs w:val="20"/>
          <w:lang/>
        </w:rPr>
        <w:tab/>
        <w:t xml:space="preserve">         </w:t>
      </w:r>
      <w:r w:rsidRPr="003B400B">
        <w:rPr>
          <w:rFonts w:ascii="Century Schoolbook" w:hAnsi="Century Schoolbook" w:cs="Arial"/>
          <w:sz w:val="20"/>
          <w:szCs w:val="20"/>
          <w:u w:val="single"/>
          <w:lang/>
        </w:rPr>
        <w:t>CITY OF BETHLEHEM</w:t>
      </w:r>
      <w:r w:rsidRPr="003B400B">
        <w:rPr>
          <w:rFonts w:ascii="Century Schoolbook" w:hAnsi="Century Schoolbook" w:cs="Arial"/>
          <w:sz w:val="20"/>
          <w:szCs w:val="20"/>
          <w:u w:val="single"/>
          <w:lang/>
        </w:rPr>
        <w:tab/>
      </w:r>
      <w:r w:rsidRPr="003B400B">
        <w:rPr>
          <w:rFonts w:ascii="Century Schoolbook" w:hAnsi="Century Schoolbook" w:cs="Arial"/>
          <w:sz w:val="20"/>
          <w:szCs w:val="20"/>
          <w:u w:val="single"/>
          <w:lang/>
        </w:rPr>
        <w:tab/>
        <w:t xml:space="preserve">                DEPARTMENT  OF PARKS AND PUBLIC PROPERTY</w:t>
      </w:r>
      <w:r w:rsidRPr="003B400B">
        <w:rPr>
          <w:rFonts w:ascii="Century Schoolbook" w:hAnsi="Century Schoolbook" w:cs="Arial"/>
          <w:sz w:val="20"/>
          <w:szCs w:val="20"/>
          <w:lang/>
        </w:rPr>
        <w:t xml:space="preserve">          </w:t>
      </w:r>
      <w:r w:rsidRPr="003B400B">
        <w:rPr>
          <w:rFonts w:ascii="Century Schoolbook" w:hAnsi="Century Schoolbook" w:cs="Arial"/>
          <w:sz w:val="20"/>
          <w:szCs w:val="20"/>
          <w:lang/>
        </w:rPr>
        <w:tab/>
      </w:r>
      <w:r w:rsidRPr="003B400B">
        <w:rPr>
          <w:rFonts w:ascii="Century Schoolbook" w:hAnsi="Century Schoolbook" w:cs="Arial"/>
          <w:sz w:val="20"/>
          <w:szCs w:val="20"/>
          <w:lang/>
        </w:rPr>
        <w:tab/>
      </w:r>
      <w:r w:rsidRPr="003B400B">
        <w:rPr>
          <w:rFonts w:ascii="Century Schoolbook" w:hAnsi="Century Schoolbook" w:cs="Arial"/>
          <w:sz w:val="20"/>
          <w:szCs w:val="20"/>
          <w:lang/>
        </w:rPr>
        <w:tab/>
        <w:t xml:space="preserve">         10 East Church Street, Bethlehem, Pennsylvania 18018-6025</w:t>
      </w:r>
      <w:r w:rsidRPr="003B400B">
        <w:rPr>
          <w:rFonts w:ascii="Century Schoolbook" w:hAnsi="Century Schoolbook" w:cs="Arial"/>
          <w:sz w:val="20"/>
          <w:szCs w:val="20"/>
          <w:lang/>
        </w:rPr>
        <w:tab/>
        <w:t xml:space="preserve">      RALPH E. CARP – DIRECTOR</w:t>
      </w:r>
    </w:p>
    <w:p w:rsidR="000C327E" w:rsidRPr="003B400B" w:rsidRDefault="000C327E" w:rsidP="003B400B">
      <w:pPr>
        <w:widowControl w:val="0"/>
        <w:ind w:left="-748" w:right="-435"/>
        <w:jc w:val="center"/>
        <w:rPr>
          <w:rFonts w:ascii="Century Schoolbook" w:hAnsi="Century Schoolbook" w:cs="Arial"/>
          <w:sz w:val="20"/>
          <w:szCs w:val="20"/>
          <w:lang/>
        </w:rPr>
      </w:pPr>
      <w:r w:rsidRPr="003B400B">
        <w:rPr>
          <w:rFonts w:ascii="Century Schoolbook" w:hAnsi="Century Schoolbook"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Phone: 610-865-7061</w:t>
      </w:r>
    </w:p>
    <w:p w:rsidR="000C327E" w:rsidRPr="003B400B" w:rsidRDefault="000C327E" w:rsidP="003B400B">
      <w:pPr>
        <w:widowControl w:val="0"/>
        <w:ind w:left="-748" w:right="-435" w:firstLine="720"/>
        <w:jc w:val="center"/>
        <w:rPr>
          <w:rFonts w:ascii="Century Schoolbook" w:hAnsi="Century Schoolbook" w:cs="Arial"/>
          <w:sz w:val="20"/>
          <w:szCs w:val="20"/>
          <w:lang/>
        </w:rPr>
      </w:pPr>
      <w:r w:rsidRPr="003B400B">
        <w:rPr>
          <w:rFonts w:ascii="Century Schoolbook" w:hAnsi="Century Schoolbook"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Fax:  610-865-7312</w:t>
      </w:r>
    </w:p>
    <w:p w:rsidR="000C327E" w:rsidRPr="003B400B" w:rsidRDefault="000C327E" w:rsidP="003B400B">
      <w:pPr>
        <w:widowControl w:val="0"/>
        <w:ind w:left="-748" w:right="-435" w:firstLine="720"/>
        <w:jc w:val="center"/>
        <w:rPr>
          <w:rFonts w:ascii="Century Schoolbook" w:hAnsi="Century Schoolbook" w:cs="Arial"/>
          <w:sz w:val="20"/>
          <w:szCs w:val="20"/>
          <w:lang/>
        </w:rPr>
      </w:pPr>
      <w:r w:rsidRPr="003B400B">
        <w:rPr>
          <w:rFonts w:ascii="Century Schoolbook" w:hAnsi="Century Schoolbook"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</w:t>
      </w:r>
      <w:r w:rsidRPr="003B400B">
        <w:rPr>
          <w:rFonts w:ascii="Century Schoolbook" w:hAnsi="Century Schoolbook" w:cs="Arial"/>
          <w:sz w:val="20"/>
          <w:szCs w:val="20"/>
          <w:lang/>
        </w:rPr>
        <w:tab/>
        <w:t>TDD: 610-865-7047</w:t>
      </w:r>
    </w:p>
    <w:p w:rsidR="000C327E" w:rsidRPr="003B400B" w:rsidRDefault="000C327E" w:rsidP="003B400B">
      <w:pPr>
        <w:widowControl w:val="0"/>
        <w:ind w:left="-748" w:right="-435" w:firstLine="720"/>
        <w:jc w:val="center"/>
        <w:rPr>
          <w:rFonts w:ascii="Century Schoolbook" w:hAnsi="Century Schoolbook" w:cs="Arial"/>
          <w:sz w:val="20"/>
          <w:szCs w:val="20"/>
          <w:lang/>
        </w:rPr>
      </w:pPr>
      <w:r w:rsidRPr="003B400B">
        <w:rPr>
          <w:rFonts w:ascii="Century Schoolbook" w:hAnsi="Century Schoolbook"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</w:t>
      </w:r>
      <w:hyperlink r:id="rId7" w:history="1">
        <w:r w:rsidRPr="003B400B">
          <w:rPr>
            <w:rFonts w:ascii="Century Schoolbook" w:hAnsi="Century Schoolbook" w:cs="Arial"/>
            <w:color w:val="000080"/>
            <w:sz w:val="20"/>
            <w:szCs w:val="20"/>
            <w:u w:val="single"/>
            <w:lang/>
          </w:rPr>
          <w:t>www.bethlehem-pa.gov</w:t>
        </w:r>
      </w:hyperlink>
    </w:p>
    <w:p w:rsidR="000C327E" w:rsidRPr="003B400B" w:rsidRDefault="000C327E" w:rsidP="003B400B">
      <w:pPr>
        <w:ind w:right="-435"/>
        <w:rPr>
          <w:rFonts w:cs="Arial"/>
        </w:rPr>
      </w:pP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  <w:r w:rsidRPr="003B400B">
        <w:rPr>
          <w:rFonts w:cs="Arial"/>
          <w:spacing w:val="-3"/>
        </w:rPr>
        <w:t>TO:</w:t>
      </w:r>
      <w:r w:rsidRPr="003B400B">
        <w:rPr>
          <w:rFonts w:cs="Arial"/>
          <w:spacing w:val="-3"/>
        </w:rPr>
        <w:tab/>
      </w:r>
      <w:r w:rsidRPr="003B400B">
        <w:rPr>
          <w:rFonts w:cs="Arial"/>
          <w:spacing w:val="-3"/>
        </w:rPr>
        <w:tab/>
        <w:t>ERIC EVANS, President of Council</w:t>
      </w: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  <w:r w:rsidRPr="003B400B">
        <w:rPr>
          <w:rFonts w:cs="Arial"/>
          <w:spacing w:val="-3"/>
        </w:rPr>
        <w:t>FROM:</w:t>
      </w:r>
      <w:r w:rsidRPr="003B400B">
        <w:rPr>
          <w:rFonts w:cs="Arial"/>
          <w:spacing w:val="-3"/>
        </w:rPr>
        <w:tab/>
        <w:t>RALPH CARP, Director of Parks &amp; Public Property</w:t>
      </w: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</w:p>
    <w:p w:rsidR="000C327E" w:rsidRPr="003B400B" w:rsidRDefault="000C327E" w:rsidP="003B400B">
      <w:pPr>
        <w:tabs>
          <w:tab w:val="left" w:pos="2160"/>
          <w:tab w:val="left" w:pos="9810"/>
        </w:tabs>
        <w:ind w:left="810" w:right="810"/>
        <w:rPr>
          <w:rFonts w:cs="Arial"/>
          <w:spacing w:val="-3"/>
        </w:rPr>
      </w:pPr>
      <w:r w:rsidRPr="003B400B">
        <w:rPr>
          <w:rFonts w:cs="Arial"/>
          <w:spacing w:val="-3"/>
        </w:rPr>
        <w:t>DATE:</w:t>
      </w:r>
      <w:r w:rsidRPr="003B400B">
        <w:rPr>
          <w:rFonts w:cs="Arial"/>
          <w:spacing w:val="-3"/>
        </w:rPr>
        <w:tab/>
      </w:r>
      <w:r>
        <w:rPr>
          <w:rFonts w:cs="Arial"/>
          <w:spacing w:val="-3"/>
        </w:rPr>
        <w:t>APRIL 22, 2013</w:t>
      </w:r>
    </w:p>
    <w:p w:rsidR="000C327E" w:rsidRPr="003B400B" w:rsidRDefault="000C327E" w:rsidP="003B400B">
      <w:pPr>
        <w:tabs>
          <w:tab w:val="left" w:pos="9810"/>
        </w:tabs>
        <w:ind w:left="810" w:right="810"/>
        <w:rPr>
          <w:rFonts w:cs="Arial"/>
          <w:spacing w:val="-3"/>
        </w:rPr>
      </w:pPr>
    </w:p>
    <w:p w:rsidR="000C327E" w:rsidRDefault="000C327E" w:rsidP="00E15218">
      <w:pPr>
        <w:tabs>
          <w:tab w:val="left" w:pos="2160"/>
          <w:tab w:val="left" w:pos="9810"/>
        </w:tabs>
        <w:ind w:left="810" w:right="810"/>
        <w:rPr>
          <w:rFonts w:cs="Arial"/>
          <w:spacing w:val="-3"/>
        </w:rPr>
      </w:pPr>
      <w:r w:rsidRPr="003B400B">
        <w:rPr>
          <w:rFonts w:cs="Arial"/>
          <w:spacing w:val="-3"/>
        </w:rPr>
        <w:t>SUBJECT:   RESOLUTION</w:t>
      </w:r>
      <w:r>
        <w:rPr>
          <w:rFonts w:cs="Arial"/>
          <w:spacing w:val="-3"/>
        </w:rPr>
        <w:t xml:space="preserve">:  PA Department of Community &amp; Economic </w:t>
      </w:r>
    </w:p>
    <w:p w:rsidR="000C327E" w:rsidRPr="003B400B" w:rsidRDefault="000C327E" w:rsidP="00E15218">
      <w:pPr>
        <w:tabs>
          <w:tab w:val="left" w:pos="2160"/>
          <w:tab w:val="left" w:pos="9810"/>
        </w:tabs>
        <w:ind w:left="810" w:right="810"/>
        <w:rPr>
          <w:rFonts w:cs="Arial"/>
          <w:spacing w:val="-3"/>
        </w:rPr>
      </w:pPr>
      <w:r>
        <w:rPr>
          <w:rFonts w:cs="Arial"/>
          <w:spacing w:val="-3"/>
        </w:rPr>
        <w:tab/>
        <w:t>Development Watershed Restoration and Protection Grant</w:t>
      </w:r>
    </w:p>
    <w:p w:rsidR="000C327E" w:rsidRPr="003B400B" w:rsidRDefault="000C327E" w:rsidP="003B400B">
      <w:pPr>
        <w:tabs>
          <w:tab w:val="left" w:pos="9810"/>
        </w:tabs>
        <w:ind w:left="810" w:right="810"/>
        <w:rPr>
          <w:rFonts w:cs="Arial"/>
          <w:spacing w:val="-3"/>
        </w:rPr>
      </w:pPr>
      <w:r w:rsidRPr="003B400B">
        <w:rPr>
          <w:rFonts w:cs="Arial"/>
          <w:spacing w:val="-3"/>
        </w:rPr>
        <w:t xml:space="preserve">                                                </w:t>
      </w:r>
    </w:p>
    <w:p w:rsidR="000C327E" w:rsidRDefault="000C327E" w:rsidP="003B400B">
      <w:pPr>
        <w:tabs>
          <w:tab w:val="left" w:pos="9810"/>
        </w:tabs>
        <w:ind w:left="810" w:right="810"/>
        <w:rPr>
          <w:rFonts w:cs="Arial"/>
          <w:spacing w:val="-3"/>
        </w:rPr>
      </w:pPr>
    </w:p>
    <w:p w:rsidR="000C327E" w:rsidRPr="003B400B" w:rsidRDefault="000C327E" w:rsidP="003B400B">
      <w:pPr>
        <w:tabs>
          <w:tab w:val="left" w:pos="9810"/>
        </w:tabs>
        <w:ind w:left="810" w:right="810"/>
        <w:rPr>
          <w:rFonts w:cs="Arial"/>
          <w:spacing w:val="-3"/>
        </w:rPr>
      </w:pPr>
    </w:p>
    <w:p w:rsidR="000C327E" w:rsidRPr="005821D9" w:rsidRDefault="000C327E" w:rsidP="00D4312A">
      <w:pPr>
        <w:spacing w:line="276" w:lineRule="auto"/>
        <w:jc w:val="both"/>
        <w:rPr>
          <w:rFonts w:cs="Arial"/>
        </w:rPr>
      </w:pPr>
    </w:p>
    <w:p w:rsidR="000C327E" w:rsidRDefault="000C327E" w:rsidP="00D4312A">
      <w:pPr>
        <w:tabs>
          <w:tab w:val="left" w:pos="2160"/>
          <w:tab w:val="left" w:pos="9810"/>
        </w:tabs>
        <w:spacing w:line="276" w:lineRule="auto"/>
        <w:ind w:left="810" w:right="810"/>
        <w:jc w:val="both"/>
        <w:rPr>
          <w:rFonts w:cs="Arial"/>
          <w:noProof/>
        </w:rPr>
      </w:pPr>
      <w:r w:rsidRPr="005821D9">
        <w:rPr>
          <w:rFonts w:cs="Arial"/>
        </w:rPr>
        <w:t xml:space="preserve">I request Council consideration of the attached Resolution authorizing the Director of Parks &amp; Public Property to apply for a </w:t>
      </w:r>
      <w:r>
        <w:rPr>
          <w:rFonts w:cs="Arial"/>
          <w:spacing w:val="-3"/>
        </w:rPr>
        <w:t xml:space="preserve">PA Department of Community &amp; Economic </w:t>
      </w:r>
      <w:r>
        <w:rPr>
          <w:rFonts w:cs="Arial"/>
          <w:spacing w:val="-3"/>
        </w:rPr>
        <w:tab/>
        <w:t xml:space="preserve">Development Watershed Restoration and Protection </w:t>
      </w:r>
      <w:r w:rsidRPr="005821D9">
        <w:rPr>
          <w:rFonts w:cs="Arial"/>
        </w:rPr>
        <w:t xml:space="preserve">grant to assist with the </w:t>
      </w:r>
      <w:r w:rsidRPr="005821D9">
        <w:rPr>
          <w:rFonts w:cs="Arial"/>
          <w:noProof/>
        </w:rPr>
        <w:t>Monocacy Park Restoration and Creek Bank Stabilization project in the area of Illick's Mill.</w:t>
      </w:r>
    </w:p>
    <w:p w:rsidR="000C327E" w:rsidRDefault="000C327E" w:rsidP="00D4312A">
      <w:pPr>
        <w:tabs>
          <w:tab w:val="left" w:pos="2160"/>
          <w:tab w:val="left" w:pos="9810"/>
        </w:tabs>
        <w:spacing w:line="276" w:lineRule="auto"/>
        <w:ind w:left="810" w:right="810"/>
        <w:jc w:val="both"/>
        <w:rPr>
          <w:rFonts w:cs="Arial"/>
          <w:noProof/>
        </w:rPr>
      </w:pPr>
    </w:p>
    <w:p w:rsidR="000C327E" w:rsidRPr="005821D9" w:rsidRDefault="000C327E" w:rsidP="00D4312A">
      <w:pPr>
        <w:tabs>
          <w:tab w:val="left" w:pos="2160"/>
          <w:tab w:val="left" w:pos="9810"/>
        </w:tabs>
        <w:spacing w:line="276" w:lineRule="auto"/>
        <w:ind w:left="810" w:right="810"/>
        <w:jc w:val="both"/>
        <w:rPr>
          <w:rFonts w:cs="Arial"/>
        </w:rPr>
      </w:pPr>
      <w:r>
        <w:rPr>
          <w:rFonts w:cs="Arial"/>
          <w:noProof/>
        </w:rPr>
        <w:t>The grant request will be in the amount of $200,000 and requires a 15% match which we have through a PA Department of Environmental Protection Growing Greener grant.  The application submission deadline is July 13, 2013.</w:t>
      </w:r>
    </w:p>
    <w:p w:rsidR="000C327E" w:rsidRPr="005821D9" w:rsidRDefault="000C327E" w:rsidP="00D4312A">
      <w:pPr>
        <w:spacing w:line="276" w:lineRule="auto"/>
        <w:ind w:left="810"/>
        <w:jc w:val="both"/>
        <w:rPr>
          <w:rFonts w:cs="Arial"/>
        </w:rPr>
      </w:pPr>
    </w:p>
    <w:p w:rsidR="000C327E" w:rsidRPr="003B400B" w:rsidRDefault="000C327E" w:rsidP="00D4312A">
      <w:pPr>
        <w:tabs>
          <w:tab w:val="left" w:pos="9810"/>
          <w:tab w:val="left" w:pos="9900"/>
        </w:tabs>
        <w:spacing w:line="276" w:lineRule="auto"/>
        <w:ind w:left="810" w:right="1080"/>
        <w:jc w:val="both"/>
        <w:rPr>
          <w:rFonts w:cs="Arial"/>
          <w:spacing w:val="-3"/>
        </w:rPr>
      </w:pPr>
      <w:r w:rsidRPr="003B400B">
        <w:rPr>
          <w:rFonts w:cs="Arial"/>
          <w:spacing w:val="-3"/>
        </w:rPr>
        <w:t>Please contact me if you have any questions or would like further information regarding this funding initiative.</w:t>
      </w:r>
    </w:p>
    <w:p w:rsidR="000C327E" w:rsidRPr="003B400B" w:rsidRDefault="000C327E" w:rsidP="003B400B">
      <w:pPr>
        <w:tabs>
          <w:tab w:val="left" w:pos="9900"/>
        </w:tabs>
        <w:ind w:left="810" w:right="1080"/>
        <w:rPr>
          <w:rFonts w:cs="Arial"/>
          <w:spacing w:val="-3"/>
        </w:rPr>
      </w:pP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  <w:r w:rsidRPr="003B400B">
        <w:rPr>
          <w:rFonts w:cs="Arial"/>
          <w:spacing w:val="-3"/>
        </w:rPr>
        <w:t>Thank you.</w:t>
      </w: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  <w:r w:rsidRPr="003B400B">
        <w:rPr>
          <w:rFonts w:cs="Arial"/>
          <w:spacing w:val="-3"/>
        </w:rPr>
        <w:t xml:space="preserve">_________________________ </w:t>
      </w: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  <w:r w:rsidRPr="003B400B">
        <w:rPr>
          <w:rFonts w:cs="Arial"/>
          <w:spacing w:val="-3"/>
        </w:rPr>
        <w:t>Ralph Carp, Director</w:t>
      </w: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  <w:r w:rsidRPr="003B400B">
        <w:rPr>
          <w:rFonts w:cs="Arial"/>
          <w:spacing w:val="-3"/>
        </w:rPr>
        <w:t>Parks &amp; Public Property</w:t>
      </w: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  <w:r w:rsidRPr="003B400B">
        <w:rPr>
          <w:rFonts w:cs="Arial"/>
          <w:spacing w:val="-3"/>
        </w:rPr>
        <w:t>Attachment</w:t>
      </w: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  <w:r w:rsidRPr="003B400B">
        <w:rPr>
          <w:rFonts w:cs="Arial"/>
          <w:spacing w:val="-3"/>
        </w:rPr>
        <w:t>Cc:</w:t>
      </w:r>
      <w:r w:rsidRPr="003B400B">
        <w:rPr>
          <w:rFonts w:cs="Arial"/>
          <w:spacing w:val="-3"/>
        </w:rPr>
        <w:tab/>
        <w:t>Mayor Callahan</w:t>
      </w:r>
    </w:p>
    <w:p w:rsidR="000C327E" w:rsidRPr="003B400B" w:rsidRDefault="000C327E" w:rsidP="003B400B">
      <w:pPr>
        <w:ind w:left="810" w:right="810"/>
        <w:rPr>
          <w:rFonts w:cs="Arial"/>
          <w:spacing w:val="-3"/>
        </w:rPr>
      </w:pPr>
      <w:r w:rsidRPr="003B400B">
        <w:rPr>
          <w:rFonts w:cs="Arial"/>
          <w:spacing w:val="-3"/>
        </w:rPr>
        <w:tab/>
        <w:t>D. Reichard</w:t>
      </w:r>
    </w:p>
    <w:p w:rsidR="000C327E" w:rsidRDefault="000C327E" w:rsidP="003B400B">
      <w:pPr>
        <w:jc w:val="center"/>
        <w:rPr>
          <w:rFonts w:cs="Arial"/>
          <w:spacing w:val="-3"/>
        </w:rPr>
      </w:pPr>
    </w:p>
    <w:p w:rsidR="000C327E" w:rsidRDefault="000C327E" w:rsidP="003B400B">
      <w:pPr>
        <w:jc w:val="center"/>
        <w:rPr>
          <w:rFonts w:cs="Arial"/>
          <w:spacing w:val="-3"/>
        </w:rPr>
      </w:pPr>
    </w:p>
    <w:p w:rsidR="000C327E" w:rsidRDefault="000C327E" w:rsidP="003B400B">
      <w:pPr>
        <w:jc w:val="center"/>
        <w:rPr>
          <w:rFonts w:cs="Arial"/>
          <w:spacing w:val="-3"/>
        </w:rPr>
      </w:pPr>
    </w:p>
    <w:p w:rsidR="000C327E" w:rsidRDefault="000C327E" w:rsidP="003B400B">
      <w:pPr>
        <w:jc w:val="center"/>
        <w:rPr>
          <w:rFonts w:cs="Arial"/>
          <w:spacing w:val="-3"/>
        </w:rPr>
      </w:pPr>
    </w:p>
    <w:p w:rsidR="000C327E" w:rsidRDefault="000C327E" w:rsidP="000E7DC6">
      <w:pPr>
        <w:jc w:val="center"/>
        <w:rPr>
          <w:rFonts w:cs="Arial"/>
          <w:spacing w:val="-3"/>
        </w:rPr>
      </w:pPr>
    </w:p>
    <w:p w:rsidR="000C327E" w:rsidRDefault="000C327E" w:rsidP="000E7DC6">
      <w:pPr>
        <w:jc w:val="right"/>
        <w:rPr>
          <w:rFonts w:cs="Arial"/>
          <w:spacing w:val="-3"/>
        </w:rPr>
      </w:pPr>
    </w:p>
    <w:p w:rsidR="000C327E" w:rsidRDefault="000C327E" w:rsidP="000E7DC6">
      <w:pPr>
        <w:jc w:val="center"/>
        <w:rPr>
          <w:rFonts w:cs="Arial"/>
          <w:spacing w:val="-3"/>
        </w:rPr>
      </w:pPr>
    </w:p>
    <w:p w:rsidR="000C327E" w:rsidRDefault="000C327E" w:rsidP="000E7DC6">
      <w:pPr>
        <w:jc w:val="center"/>
        <w:rPr>
          <w:rFonts w:cs="Arial"/>
          <w:spacing w:val="-3"/>
        </w:rPr>
      </w:pPr>
      <w:r>
        <w:rPr>
          <w:rFonts w:cs="Arial"/>
          <w:spacing w:val="-3"/>
        </w:rPr>
        <w:t xml:space="preserve">RESOLUTION NO. 2013 - </w:t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BE IT RESOLVED by the Council of the City of </w:t>
      </w:r>
      <w:smartTag w:uri="urn:schemas-microsoft-com:office:smarttags" w:element="City">
        <w:r>
          <w:rPr>
            <w:rFonts w:cs="Arial"/>
            <w:spacing w:val="-3"/>
          </w:rPr>
          <w:t>Bethlehem</w:t>
        </w:r>
      </w:smartTag>
      <w:r>
        <w:rPr>
          <w:rFonts w:cs="Arial"/>
          <w:spacing w:val="-3"/>
        </w:rPr>
        <w:t xml:space="preserve"> that, the City of </w:t>
      </w:r>
      <w:smartTag w:uri="urn:schemas-microsoft-com:office:smarttags" w:element="City">
        <w:r>
          <w:rPr>
            <w:rFonts w:cs="Arial"/>
            <w:spacing w:val="-3"/>
          </w:rPr>
          <w:t>Bethlehem</w:t>
        </w:r>
      </w:smartTag>
      <w:r>
        <w:rPr>
          <w:rFonts w:cs="Arial"/>
          <w:spacing w:val="-3"/>
        </w:rPr>
        <w:t xml:space="preserve"> of </w:t>
      </w:r>
      <w:smartTag w:uri="urn:schemas-microsoft-com:office:smarttags" w:element="PlaceName">
        <w:r>
          <w:rPr>
            <w:rFonts w:cs="Arial"/>
            <w:spacing w:val="-3"/>
          </w:rPr>
          <w:t>Northampton</w:t>
        </w:r>
      </w:smartTag>
      <w:r>
        <w:rPr>
          <w:rFonts w:cs="Arial"/>
          <w:spacing w:val="-3"/>
        </w:rPr>
        <w:t xml:space="preserve"> </w:t>
      </w:r>
      <w:smartTag w:uri="urn:schemas-microsoft-com:office:smarttags" w:element="PlaceType">
        <w:r>
          <w:rPr>
            <w:rFonts w:cs="Arial"/>
            <w:spacing w:val="-3"/>
          </w:rPr>
          <w:t>County</w:t>
        </w:r>
      </w:smartTag>
      <w:r>
        <w:rPr>
          <w:rFonts w:cs="Arial"/>
          <w:spacing w:val="-3"/>
        </w:rPr>
        <w:t xml:space="preserve"> hereby requests a Watershed Restoration and Protection (WRPP) grant of $200,000 from the Commonwealth Financing Authority of the </w:t>
      </w:r>
      <w:smartTag w:uri="urn:schemas-microsoft-com:office:smarttags" w:element="PlaceType">
        <w:r>
          <w:rPr>
            <w:rFonts w:cs="Arial"/>
            <w:spacing w:val="-3"/>
          </w:rPr>
          <w:t>Commonwealth</w:t>
        </w:r>
      </w:smartTag>
      <w:r>
        <w:rPr>
          <w:rFonts w:cs="Arial"/>
          <w:spacing w:val="-3"/>
        </w:rPr>
        <w:t xml:space="preserve"> of </w:t>
      </w:r>
      <w:smartTag w:uri="urn:schemas-microsoft-com:office:smarttags" w:element="PlaceName">
        <w:r>
          <w:rPr>
            <w:rFonts w:cs="Arial"/>
            <w:spacing w:val="-3"/>
          </w:rPr>
          <w:t>Pennsylvania</w:t>
        </w:r>
      </w:smartTag>
      <w:r>
        <w:rPr>
          <w:rFonts w:cs="Arial"/>
          <w:spacing w:val="-3"/>
        </w:rPr>
        <w:t xml:space="preserve"> to be used for Rehabilitation of Monocacy Creek at Illick’s Mill,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pacing w:val="-3"/>
            </w:rPr>
            <w:t>Monocacy</w:t>
          </w:r>
        </w:smartTag>
        <w:r>
          <w:rPr>
            <w:rFonts w:cs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cs="Arial"/>
              <w:spacing w:val="-3"/>
            </w:rPr>
            <w:t>Park</w:t>
          </w:r>
        </w:smartTag>
      </w:smartTag>
      <w:r>
        <w:rPr>
          <w:rFonts w:cs="Arial"/>
          <w:spacing w:val="-3"/>
        </w:rPr>
        <w:t>.</w:t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BE IT FURTHER RESOLVED, that the Applicant does hereby designate Ralph Carp, Director of Parks and Public Property, as the official to execute all documents and agreements between the City of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spacing w:val="-3"/>
            </w:rPr>
            <w:t>Bethlehem</w:t>
          </w:r>
        </w:smartTag>
      </w:smartTag>
      <w:r>
        <w:rPr>
          <w:rFonts w:cs="Arial"/>
          <w:spacing w:val="-3"/>
        </w:rPr>
        <w:t xml:space="preserve"> and the Commonwealth Financing Authority to facilitate and assist in obtaining the requested grant.</w:t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80" w:right="360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  <w:u w:val="single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>Sponsored by</w:t>
      </w:r>
      <w:r>
        <w:rPr>
          <w:rFonts w:cs="Arial"/>
          <w:spacing w:val="-3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  <w:u w:val="single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  <w:t>ADOPTED by Council this                     day of                         , 2013.</w:t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  <w:u w:val="single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tab/>
        <w:t xml:space="preserve">           President of Council</w:t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  <w:r>
        <w:rPr>
          <w:rFonts w:cs="Arial"/>
          <w:spacing w:val="-3"/>
        </w:rPr>
        <w:t>ATTEST:</w:t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  <w:u w:val="single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  <w:u w:val="single"/>
        </w:rPr>
      </w:pP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  <w:r>
        <w:rPr>
          <w:rFonts w:cs="Arial"/>
          <w:spacing w:val="-3"/>
          <w:u w:val="single"/>
        </w:rPr>
        <w:tab/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                 City Clerk</w:t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Arial"/>
          <w:spacing w:val="-3"/>
        </w:rPr>
      </w:pPr>
      <w:r>
        <w:rPr>
          <w:rFonts w:cs="Arial"/>
          <w:spacing w:val="-3"/>
        </w:rPr>
        <w:br/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  <w:r>
        <w:rPr>
          <w:rFonts w:cs="Arial"/>
          <w:spacing w:val="-3"/>
        </w:rPr>
        <w:br w:type="page"/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center"/>
        <w:rPr>
          <w:rFonts w:cs="Arial"/>
          <w:spacing w:val="-3"/>
        </w:rPr>
      </w:pPr>
      <w:r>
        <w:rPr>
          <w:rFonts w:cs="Arial"/>
          <w:spacing w:val="-3"/>
        </w:rPr>
        <w:t>CERTIFICATION</w:t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  <w:r>
        <w:rPr>
          <w:rFonts w:cs="Arial"/>
          <w:spacing w:val="-3"/>
        </w:rPr>
        <w:t>I, Cynthia H. Biedenkopf, duly qualified City Clerk of the City of Bethlehem, Northampton County, PA, hereby certify that the foregoing is a true and correct copy of a Resolution duly adopted by a majority vote of the Council of the City of Bethlehem at a regular meeting held __________</w:t>
      </w:r>
      <w:r>
        <w:rPr>
          <w:rFonts w:cs="Arial"/>
          <w:spacing w:val="-3"/>
          <w:u w:val="single"/>
        </w:rPr>
        <w:t xml:space="preserve">                   </w:t>
      </w:r>
      <w:r>
        <w:rPr>
          <w:rFonts w:cs="Arial"/>
          <w:spacing w:val="-3"/>
        </w:rPr>
        <w:t>and said Resolution has been recorded in the Minutes of the City of Bethlehem and remains in effect as of this date.</w:t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76" w:lineRule="auto"/>
        <w:ind w:left="180" w:right="360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IN WITNESS THEREFORE, I affix my hand and attach the seal of the City of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pacing w:val="-3"/>
            </w:rPr>
            <w:t>Bethlehem</w:t>
          </w:r>
        </w:smartTag>
      </w:smartTag>
      <w:r>
        <w:rPr>
          <w:rFonts w:cs="Arial"/>
          <w:spacing w:val="-3"/>
        </w:rPr>
        <w:t>, this _____ day of __________, 2013.</w:t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80" w:right="360"/>
        <w:jc w:val="both"/>
        <w:rPr>
          <w:rFonts w:cs="Arial"/>
          <w:spacing w:val="-3"/>
        </w:rPr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</w:pP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0C327E" w:rsidRDefault="000C327E" w:rsidP="000E7DC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cs="Arial"/>
          <w:spacing w:val="-3"/>
        </w:rPr>
        <w:t>Cynthia H. Biedenkopf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:rsidR="000C327E" w:rsidRDefault="000C327E" w:rsidP="0064013F">
      <w:pPr>
        <w:jc w:val="right"/>
        <w:rPr>
          <w:rFonts w:cs="Arial"/>
          <w:spacing w:val="-3"/>
        </w:rPr>
      </w:pPr>
    </w:p>
    <w:sectPr w:rsidR="000C327E" w:rsidSect="00B41B02">
      <w:pgSz w:w="12240" w:h="15840" w:code="1"/>
      <w:pgMar w:top="720" w:right="99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7E" w:rsidRDefault="000C327E" w:rsidP="0064013F">
      <w:r>
        <w:separator/>
      </w:r>
    </w:p>
  </w:endnote>
  <w:endnote w:type="continuationSeparator" w:id="0">
    <w:p w:rsidR="000C327E" w:rsidRDefault="000C327E" w:rsidP="0064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7E" w:rsidRDefault="000C327E" w:rsidP="0064013F">
      <w:r>
        <w:separator/>
      </w:r>
    </w:p>
  </w:footnote>
  <w:footnote w:type="continuationSeparator" w:id="0">
    <w:p w:rsidR="000C327E" w:rsidRDefault="000C327E" w:rsidP="00640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5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132"/>
    <w:rsid w:val="000506CB"/>
    <w:rsid w:val="00073E35"/>
    <w:rsid w:val="000C327E"/>
    <w:rsid w:val="000E7DC6"/>
    <w:rsid w:val="001A6132"/>
    <w:rsid w:val="001E6078"/>
    <w:rsid w:val="003B1F0B"/>
    <w:rsid w:val="003B400B"/>
    <w:rsid w:val="003E6921"/>
    <w:rsid w:val="004274A5"/>
    <w:rsid w:val="005821D9"/>
    <w:rsid w:val="00593070"/>
    <w:rsid w:val="0064013F"/>
    <w:rsid w:val="00655D9B"/>
    <w:rsid w:val="006D52D1"/>
    <w:rsid w:val="008203E5"/>
    <w:rsid w:val="00822470"/>
    <w:rsid w:val="008510B8"/>
    <w:rsid w:val="008E2816"/>
    <w:rsid w:val="00986589"/>
    <w:rsid w:val="009C3B82"/>
    <w:rsid w:val="00A94272"/>
    <w:rsid w:val="00AD3E57"/>
    <w:rsid w:val="00B30296"/>
    <w:rsid w:val="00B41B02"/>
    <w:rsid w:val="00B4380B"/>
    <w:rsid w:val="00D4312A"/>
    <w:rsid w:val="00E01FC9"/>
    <w:rsid w:val="00E07D42"/>
    <w:rsid w:val="00E15218"/>
    <w:rsid w:val="00F13C12"/>
    <w:rsid w:val="00F30D07"/>
    <w:rsid w:val="00FF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8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13F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13F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thlehem-p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533</Words>
  <Characters>3043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Reppert, Jody L</dc:creator>
  <cp:keywords/>
  <dc:description/>
  <cp:lastModifiedBy>COB</cp:lastModifiedBy>
  <cp:revision>2</cp:revision>
  <cp:lastPrinted>2013-04-22T13:10:00Z</cp:lastPrinted>
  <dcterms:created xsi:type="dcterms:W3CDTF">2013-04-25T13:13:00Z</dcterms:created>
  <dcterms:modified xsi:type="dcterms:W3CDTF">2013-04-25T13:13:00Z</dcterms:modified>
</cp:coreProperties>
</file>